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057330">
      <w:r w:rsidRPr="00F54F64">
        <w:rPr>
          <w:b/>
        </w:rPr>
        <w:t>Name of politician:</w:t>
      </w:r>
      <w:r>
        <w:t xml:space="preserve"> </w:t>
      </w:r>
      <w:r w:rsidR="00290F1A" w:rsidRPr="006924BA">
        <w:rPr>
          <w:szCs w:val="24"/>
        </w:rPr>
        <w:t>Milo Djukanovic</w:t>
      </w:r>
      <w:r>
        <w:t xml:space="preserve"> </w:t>
      </w:r>
    </w:p>
    <w:p w:rsidR="00057330" w:rsidRPr="00F54F64" w:rsidRDefault="00057330" w:rsidP="00057330">
      <w:r w:rsidRPr="00F54F64">
        <w:rPr>
          <w:b/>
        </w:rPr>
        <w:t>Title of Speech:</w:t>
      </w:r>
      <w:r>
        <w:t xml:space="preserve"> </w:t>
      </w:r>
      <w:r w:rsidR="00290F1A">
        <w:t>Brussels, speech of the president of the government of the Republic of Montenegro – Milo Djukanovic on the international forum “The politics of the new Balkan economies”</w:t>
      </w:r>
      <w:r>
        <w:t xml:space="preserve"> </w:t>
      </w:r>
    </w:p>
    <w:p w:rsidR="00057330" w:rsidRDefault="00057330" w:rsidP="00057330">
      <w:pPr>
        <w:rPr>
          <w:b/>
        </w:rPr>
      </w:pPr>
      <w:r>
        <w:rPr>
          <w:b/>
        </w:rPr>
        <w:t>Date of Speech:</w:t>
      </w:r>
      <w:r w:rsidR="00290F1A">
        <w:rPr>
          <w:b/>
        </w:rPr>
        <w:t xml:space="preserve"> </w:t>
      </w:r>
      <w:r w:rsidR="00290F1A" w:rsidRPr="006924BA">
        <w:rPr>
          <w:rFonts w:eastAsia="Times New Roman"/>
          <w:szCs w:val="24"/>
        </w:rPr>
        <w:t>December 7</w:t>
      </w:r>
      <w:r w:rsidR="00290F1A" w:rsidRPr="006924BA">
        <w:rPr>
          <w:rFonts w:eastAsia="Times New Roman"/>
          <w:szCs w:val="24"/>
          <w:vertAlign w:val="superscript"/>
        </w:rPr>
        <w:t>th</w:t>
      </w:r>
      <w:r w:rsidR="00290F1A">
        <w:rPr>
          <w:rFonts w:eastAsia="Times New Roman"/>
          <w:szCs w:val="24"/>
        </w:rPr>
        <w:t>, 2004</w:t>
      </w:r>
    </w:p>
    <w:p w:rsidR="00057330" w:rsidRPr="00290F1A" w:rsidRDefault="00057330" w:rsidP="00057330">
      <w:r>
        <w:rPr>
          <w:b/>
        </w:rPr>
        <w:t>Category:</w:t>
      </w:r>
      <w:r w:rsidR="00290F1A">
        <w:rPr>
          <w:b/>
        </w:rPr>
        <w:t xml:space="preserve"> </w:t>
      </w:r>
      <w:r w:rsidR="00290F1A">
        <w:t>International</w:t>
      </w:r>
    </w:p>
    <w:p w:rsidR="00057330" w:rsidRPr="00F54F64" w:rsidRDefault="00057330" w:rsidP="00057330">
      <w:r w:rsidRPr="00F54F64">
        <w:rPr>
          <w:b/>
        </w:rPr>
        <w:t>Grader:</w:t>
      </w:r>
      <w:r>
        <w:t xml:space="preserve"> </w:t>
      </w:r>
      <w:r w:rsidR="00290F1A">
        <w:t>Sanja Bogatinovska</w:t>
      </w:r>
      <w:r>
        <w:t xml:space="preserve"> </w:t>
      </w:r>
    </w:p>
    <w:p w:rsidR="00290F1A" w:rsidRPr="00F54F64" w:rsidRDefault="00057330" w:rsidP="00057330">
      <w:r w:rsidRPr="00F54F64">
        <w:rPr>
          <w:b/>
        </w:rPr>
        <w:t>Date of grading:</w:t>
      </w:r>
      <w:r>
        <w:t xml:space="preserve"> </w:t>
      </w:r>
      <w:r w:rsidR="00290F1A">
        <w:t>April 19</w:t>
      </w:r>
      <w:r w:rsidR="00290F1A" w:rsidRPr="00290F1A">
        <w:rPr>
          <w:vertAlign w:val="superscript"/>
        </w:rPr>
        <w:t>th</w:t>
      </w:r>
      <w:r w:rsidR="00290F1A">
        <w:t>, 2013</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96039" w:rsidRDefault="00896039" w:rsidP="00057330">
            <w:pPr>
              <w:rPr>
                <w:rFonts w:eastAsia="Times New Roman"/>
              </w:rPr>
            </w:pPr>
          </w:p>
          <w:p w:rsidR="00896039" w:rsidRPr="007D1A31" w:rsidRDefault="00896039" w:rsidP="007D1A31">
            <w:pPr>
              <w:pStyle w:val="ListParagraph"/>
              <w:numPr>
                <w:ilvl w:val="0"/>
                <w:numId w:val="1"/>
              </w:numPr>
              <w:spacing w:line="276" w:lineRule="auto"/>
              <w:rPr>
                <w:rFonts w:eastAsia="Times New Roman"/>
                <w:szCs w:val="24"/>
              </w:rPr>
            </w:pPr>
            <w:r w:rsidRPr="007D1A31">
              <w:rPr>
                <w:rFonts w:eastAsia="Times New Roman"/>
                <w:szCs w:val="24"/>
              </w:rPr>
              <w:t>PM Djukanovic addresses particular issues, namely the perspectives and challenges for strengthening the stability of the Balkans</w:t>
            </w:r>
          </w:p>
          <w:p w:rsidR="007D1A31" w:rsidRPr="007D1A31" w:rsidRDefault="007D1A31" w:rsidP="007D1A31">
            <w:pPr>
              <w:pStyle w:val="ListParagraph"/>
              <w:spacing w:line="276" w:lineRule="auto"/>
              <w:rPr>
                <w:i/>
                <w:color w:val="000000"/>
                <w:szCs w:val="24"/>
              </w:rPr>
            </w:pPr>
          </w:p>
          <w:p w:rsidR="00223A8A" w:rsidRPr="007D1A31" w:rsidRDefault="00223A8A" w:rsidP="007D1A31">
            <w:pPr>
              <w:pStyle w:val="ListParagraph"/>
              <w:numPr>
                <w:ilvl w:val="0"/>
                <w:numId w:val="1"/>
              </w:numPr>
              <w:spacing w:line="276" w:lineRule="auto"/>
              <w:rPr>
                <w:i/>
                <w:color w:val="000000"/>
                <w:szCs w:val="24"/>
              </w:rPr>
            </w:pPr>
            <w:r w:rsidRPr="007D1A31">
              <w:rPr>
                <w:rFonts w:eastAsia="Times New Roman"/>
                <w:i/>
                <w:szCs w:val="24"/>
              </w:rPr>
              <w:t>“Western Balkans is changing</w:t>
            </w:r>
            <w:r w:rsidRPr="007D1A31">
              <w:rPr>
                <w:i/>
                <w:color w:val="000000"/>
                <w:szCs w:val="24"/>
              </w:rPr>
              <w:t xml:space="preserve"> in a positive direction and gets the outlines of a unified region of modern Europe. The past years have been marked by significant political, economic, legal and institutional reforms, as well as greater accountability of the region for their own stability and development. Regional cooperation is achieved in almost all areas. However the XXI century has altered our perceptions on threats and future challenges, namely our focus has shifted from the issue of security risk to civil affairs” </w:t>
            </w:r>
          </w:p>
          <w:p w:rsidR="007D1A31" w:rsidRPr="007D1A31" w:rsidRDefault="007D1A31" w:rsidP="007D1A31">
            <w:pPr>
              <w:pStyle w:val="ListParagraph"/>
              <w:spacing w:line="276" w:lineRule="auto"/>
              <w:rPr>
                <w:color w:val="000000"/>
                <w:szCs w:val="24"/>
              </w:rPr>
            </w:pPr>
          </w:p>
          <w:p w:rsidR="007D1A31" w:rsidRPr="007D1A31" w:rsidRDefault="00B83710" w:rsidP="007D1A31">
            <w:pPr>
              <w:pStyle w:val="ListParagraph"/>
              <w:numPr>
                <w:ilvl w:val="0"/>
                <w:numId w:val="1"/>
              </w:numPr>
              <w:spacing w:line="276" w:lineRule="auto"/>
              <w:rPr>
                <w:color w:val="000000"/>
                <w:szCs w:val="24"/>
              </w:rPr>
            </w:pPr>
            <w:r w:rsidRPr="007D1A31">
              <w:rPr>
                <w:color w:val="000000"/>
                <w:szCs w:val="24"/>
              </w:rPr>
              <w:t>PM Djukanovic states that full partnership with the EU and NATO are the main goal of all the countries in the region. However he is not sure about the time dimension in which that is attainable, what should these countries do in the meantime, what solutions lead to that goal …</w:t>
            </w:r>
          </w:p>
          <w:p w:rsidR="007D1A31" w:rsidRPr="007D1A31" w:rsidRDefault="007D1A31" w:rsidP="007D1A31">
            <w:pPr>
              <w:pStyle w:val="ListParagraph"/>
              <w:spacing w:line="276" w:lineRule="auto"/>
              <w:rPr>
                <w:color w:val="000000"/>
                <w:szCs w:val="24"/>
              </w:rPr>
            </w:pPr>
          </w:p>
          <w:p w:rsidR="00B83710" w:rsidRPr="007D1A31" w:rsidRDefault="002F4824" w:rsidP="007D1A31">
            <w:pPr>
              <w:pStyle w:val="ListParagraph"/>
              <w:numPr>
                <w:ilvl w:val="0"/>
                <w:numId w:val="1"/>
              </w:numPr>
              <w:spacing w:line="276" w:lineRule="auto"/>
              <w:rPr>
                <w:color w:val="000000"/>
                <w:szCs w:val="24"/>
              </w:rPr>
            </w:pPr>
            <w:r w:rsidRPr="007D1A31">
              <w:rPr>
                <w:color w:val="000000"/>
                <w:szCs w:val="24"/>
              </w:rPr>
              <w:t xml:space="preserve">PM Djukanovic states that it is clear what these countries would benefit from integration in the EU, but also highlights that EU as well will not be worse off: </w:t>
            </w:r>
            <w:r w:rsidRPr="007D1A31">
              <w:rPr>
                <w:i/>
                <w:color w:val="000000"/>
                <w:szCs w:val="24"/>
              </w:rPr>
              <w:t>“it is our determination to respect and implement European values ​​and standards”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2F4824" w:rsidRDefault="002F4824" w:rsidP="00057330">
            <w:pPr>
              <w:rPr>
                <w:rFonts w:eastAsia="Times New Roman"/>
              </w:rPr>
            </w:pPr>
          </w:p>
          <w:p w:rsidR="007D1A31" w:rsidRPr="007D1A31" w:rsidRDefault="007D1A31" w:rsidP="007D1A31">
            <w:pPr>
              <w:pStyle w:val="ListParagraph"/>
              <w:numPr>
                <w:ilvl w:val="0"/>
                <w:numId w:val="1"/>
              </w:numPr>
              <w:spacing w:line="276" w:lineRule="auto"/>
              <w:rPr>
                <w:rFonts w:eastAsia="Times New Roman"/>
                <w:i/>
              </w:rPr>
            </w:pPr>
            <w:r w:rsidRPr="007D1A31">
              <w:rPr>
                <w:i/>
                <w:color w:val="000000"/>
                <w:szCs w:val="24"/>
              </w:rPr>
              <w:t>“</w:t>
            </w:r>
            <w:r>
              <w:rPr>
                <w:i/>
                <w:color w:val="000000"/>
                <w:szCs w:val="24"/>
              </w:rPr>
              <w:t>One can</w:t>
            </w:r>
            <w:r w:rsidR="002F4824" w:rsidRPr="007D1A31">
              <w:rPr>
                <w:i/>
                <w:color w:val="000000"/>
                <w:szCs w:val="24"/>
              </w:rPr>
              <w:t>not speak of a stable and prosperous European Union, if outside its borders, too, there is no stability, develo</w:t>
            </w:r>
            <w:r w:rsidRPr="007D1A31">
              <w:rPr>
                <w:i/>
                <w:color w:val="000000"/>
                <w:szCs w:val="24"/>
              </w:rPr>
              <w:t>pment, democracy and prosperity”</w:t>
            </w:r>
          </w:p>
          <w:p w:rsidR="007D1A31" w:rsidRPr="007D1A31" w:rsidRDefault="007D1A31" w:rsidP="007D1A31">
            <w:pPr>
              <w:pStyle w:val="ListParagraph"/>
              <w:spacing w:line="276" w:lineRule="auto"/>
              <w:rPr>
                <w:rFonts w:eastAsia="Times New Roman"/>
                <w:i/>
              </w:rPr>
            </w:pPr>
          </w:p>
          <w:p w:rsidR="002F4824" w:rsidRPr="007D1A31" w:rsidRDefault="007D1A31" w:rsidP="007D1A31">
            <w:pPr>
              <w:pStyle w:val="ListParagraph"/>
              <w:numPr>
                <w:ilvl w:val="0"/>
                <w:numId w:val="1"/>
              </w:numPr>
              <w:spacing w:line="276" w:lineRule="auto"/>
              <w:rPr>
                <w:rFonts w:eastAsia="Times New Roman"/>
                <w:i/>
              </w:rPr>
            </w:pPr>
            <w:r w:rsidRPr="007D1A31">
              <w:rPr>
                <w:i/>
                <w:color w:val="000000"/>
                <w:szCs w:val="24"/>
              </w:rPr>
              <w:t>“</w:t>
            </w:r>
            <w:r>
              <w:rPr>
                <w:i/>
                <w:color w:val="000000"/>
                <w:szCs w:val="24"/>
              </w:rPr>
              <w:t>T</w:t>
            </w:r>
            <w:r w:rsidR="002F4824" w:rsidRPr="007D1A31">
              <w:rPr>
                <w:i/>
                <w:color w:val="000000"/>
                <w:szCs w:val="24"/>
              </w:rPr>
              <w:t>he Thessaloniki Summit reaffirmed that the unification of Europe will not be complete until the countries of the Western Balkans should not join the EU. And until that happens, we cannot talk about safe and united Europe”</w:t>
            </w:r>
          </w:p>
        </w:tc>
        <w:tc>
          <w:tcPr>
            <w:tcW w:w="4788" w:type="dxa"/>
            <w:shd w:val="clear" w:color="auto" w:fill="auto"/>
          </w:tcPr>
          <w:p w:rsidR="00223A8A" w:rsidRDefault="00057330" w:rsidP="00223A8A">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w:t>
            </w:r>
            <w:r w:rsidR="00223A8A">
              <w:rPr>
                <w:rFonts w:eastAsia="Times New Roman"/>
              </w:rPr>
              <w:t>al connections.</w:t>
            </w:r>
          </w:p>
          <w:p w:rsidR="00223A8A" w:rsidRDefault="00223A8A" w:rsidP="00223A8A">
            <w:pPr>
              <w:rPr>
                <w:rFonts w:eastAsia="Times New Roman"/>
              </w:rPr>
            </w:pPr>
          </w:p>
          <w:p w:rsidR="002F4824" w:rsidRPr="007D1A31" w:rsidRDefault="00223A8A" w:rsidP="007D1A31">
            <w:pPr>
              <w:pStyle w:val="ListParagraph"/>
              <w:numPr>
                <w:ilvl w:val="0"/>
                <w:numId w:val="1"/>
              </w:numPr>
              <w:spacing w:line="276" w:lineRule="auto"/>
              <w:rPr>
                <w:rFonts w:eastAsia="Times New Roman"/>
                <w:i/>
              </w:rPr>
            </w:pPr>
            <w:r>
              <w:rPr>
                <w:i/>
                <w:color w:val="000000"/>
                <w:szCs w:val="24"/>
              </w:rPr>
              <w:t>“</w:t>
            </w:r>
            <w:r w:rsidRPr="00223A8A">
              <w:rPr>
                <w:i/>
                <w:color w:val="000000"/>
                <w:szCs w:val="24"/>
              </w:rPr>
              <w:t xml:space="preserve">Despite the fact that the growth rates increased significantly in all countries of the region, the trend of falling inflation, budget deficits and unemployment and the sustainability of economic development is probably the biggest challenge of the Western Balkans. The key issue remains to be the resolution of structural problems and the need to strengthen the political and macroeconomic stability as a prerequisite for sustainable economic development. It also means overcoming the deficit of administrative capacity and infrastructure underdevelopment. The point is to build a stable democracy that respects the </w:t>
            </w:r>
            <w:r w:rsidRPr="00223A8A">
              <w:rPr>
                <w:i/>
                <w:color w:val="000000"/>
                <w:szCs w:val="24"/>
              </w:rPr>
              <w:lastRenderedPageBreak/>
              <w:t>institutions, the rule of law and market principl</w:t>
            </w:r>
            <w:r>
              <w:rPr>
                <w:i/>
                <w:color w:val="000000"/>
                <w:szCs w:val="24"/>
              </w:rPr>
              <w:t>es. It is the role of the state”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1233A" w:rsidRDefault="0011233A" w:rsidP="00057330">
            <w:pPr>
              <w:rPr>
                <w:rFonts w:eastAsia="Times New Roman"/>
              </w:rPr>
            </w:pPr>
          </w:p>
          <w:p w:rsidR="007D1A31" w:rsidRPr="007D1A31" w:rsidRDefault="0011233A" w:rsidP="007D1A31">
            <w:pPr>
              <w:pStyle w:val="ListParagraph"/>
              <w:numPr>
                <w:ilvl w:val="0"/>
                <w:numId w:val="1"/>
              </w:numPr>
              <w:spacing w:line="276" w:lineRule="auto"/>
              <w:rPr>
                <w:color w:val="000000"/>
                <w:szCs w:val="24"/>
              </w:rPr>
            </w:pPr>
            <w:r>
              <w:rPr>
                <w:szCs w:val="24"/>
              </w:rPr>
              <w:t>PM Djukanovic then explains that this is interrelated with the democratic development of this countries and that is why he believes that new jobs and greater investments will contribute to it</w:t>
            </w:r>
            <w:r w:rsidR="007D1A31">
              <w:rPr>
                <w:szCs w:val="24"/>
              </w:rPr>
              <w:t xml:space="preserve">: </w:t>
            </w:r>
            <w:r w:rsidR="007D1A31" w:rsidRPr="007D1A31">
              <w:rPr>
                <w:i/>
                <w:color w:val="000000"/>
                <w:szCs w:val="24"/>
              </w:rPr>
              <w:t>“</w:t>
            </w:r>
            <w:r w:rsidRPr="007D1A31">
              <w:rPr>
                <w:i/>
                <w:color w:val="000000"/>
                <w:szCs w:val="24"/>
              </w:rPr>
              <w:t>only when we will provide the citizens with convincing evidence of the European perspective, we can count on their full support and active attitude</w:t>
            </w:r>
            <w:r w:rsidR="007D1A31" w:rsidRPr="007D1A31">
              <w:rPr>
                <w:i/>
                <w:color w:val="000000"/>
                <w:szCs w:val="24"/>
              </w:rPr>
              <w:t>”</w:t>
            </w:r>
          </w:p>
          <w:p w:rsidR="007D1A31" w:rsidRDefault="007D1A31" w:rsidP="007D1A31">
            <w:pPr>
              <w:pStyle w:val="ListParagraph"/>
              <w:spacing w:line="276" w:lineRule="auto"/>
              <w:rPr>
                <w:color w:val="000000"/>
                <w:szCs w:val="24"/>
              </w:rPr>
            </w:pPr>
          </w:p>
          <w:p w:rsidR="007D1A31" w:rsidRDefault="007D1A31" w:rsidP="007D1A31">
            <w:pPr>
              <w:pStyle w:val="ListParagraph"/>
              <w:numPr>
                <w:ilvl w:val="0"/>
                <w:numId w:val="1"/>
              </w:numPr>
              <w:spacing w:line="276" w:lineRule="auto"/>
              <w:rPr>
                <w:i/>
                <w:color w:val="000000"/>
                <w:szCs w:val="24"/>
              </w:rPr>
            </w:pPr>
            <w:r w:rsidRPr="007D1A31">
              <w:rPr>
                <w:i/>
                <w:color w:val="000000"/>
                <w:szCs w:val="24"/>
              </w:rPr>
              <w:t>“</w:t>
            </w:r>
            <w:r w:rsidR="0011233A" w:rsidRPr="007D1A31">
              <w:rPr>
                <w:i/>
                <w:color w:val="000000"/>
                <w:szCs w:val="24"/>
              </w:rPr>
              <w:t>The faster we solve this critical problem,</w:t>
            </w:r>
            <w:r w:rsidRPr="007D1A31">
              <w:rPr>
                <w:i/>
                <w:color w:val="000000"/>
                <w:szCs w:val="24"/>
              </w:rPr>
              <w:t xml:space="preserve"> the variety of types of crime will be narrower, especially for transition countries which are fertile ground for crime”</w:t>
            </w:r>
          </w:p>
          <w:p w:rsidR="007D1A31" w:rsidRPr="007D1A31" w:rsidRDefault="007D1A31" w:rsidP="007D1A31">
            <w:pPr>
              <w:pStyle w:val="ListParagraph"/>
              <w:spacing w:line="276" w:lineRule="auto"/>
              <w:rPr>
                <w:color w:val="000000"/>
                <w:szCs w:val="24"/>
              </w:rPr>
            </w:pPr>
          </w:p>
          <w:p w:rsidR="002F4824" w:rsidRPr="007D1A31" w:rsidRDefault="007D1A31" w:rsidP="007D1A31">
            <w:pPr>
              <w:pStyle w:val="ListParagraph"/>
              <w:numPr>
                <w:ilvl w:val="0"/>
                <w:numId w:val="1"/>
              </w:numPr>
              <w:spacing w:line="276" w:lineRule="auto"/>
              <w:rPr>
                <w:i/>
                <w:color w:val="000000"/>
                <w:szCs w:val="24"/>
              </w:rPr>
            </w:pPr>
            <w:r w:rsidRPr="007D1A31">
              <w:rPr>
                <w:i/>
                <w:color w:val="000000"/>
                <w:szCs w:val="24"/>
              </w:rPr>
              <w:t>“</w:t>
            </w:r>
            <w:r w:rsidR="002F4824" w:rsidRPr="007D1A31">
              <w:rPr>
                <w:i/>
                <w:color w:val="000000"/>
                <w:szCs w:val="24"/>
              </w:rPr>
              <w:t>Strengthening regional cooperation also remains a factor that determines the speed of integration of each country</w:t>
            </w:r>
            <w:r w:rsidR="002F4824" w:rsidRPr="007D1A31">
              <w:rPr>
                <w:i/>
                <w:color w:val="000000"/>
                <w:szCs w:val="24"/>
              </w:rPr>
              <w:t xml:space="preserve"> from Western Balkans</w:t>
            </w:r>
            <w:r w:rsidRPr="007D1A31">
              <w:rPr>
                <w:i/>
                <w:color w:val="000000"/>
                <w:szCs w:val="24"/>
              </w:rPr>
              <w:t xml:space="preserve"> in the EU”</w:t>
            </w:r>
          </w:p>
          <w:p w:rsidR="002F4824" w:rsidRPr="00057330" w:rsidRDefault="002F4824" w:rsidP="0011233A">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w:t>
            </w:r>
            <w:r w:rsidRPr="00057330">
              <w:rPr>
                <w:rFonts w:eastAsia="Times New Roman"/>
              </w:rPr>
              <w:lastRenderedPageBreak/>
              <w:t>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w:t>
            </w:r>
            <w:r w:rsidRPr="00057330">
              <w:rPr>
                <w:rFonts w:eastAsia="Times New Roman"/>
              </w:rPr>
              <w:lastRenderedPageBreak/>
              <w:t>particular issues. In the words of Laclau, it is a politics of “differences” rather than “hegemony.”</w:t>
            </w:r>
          </w:p>
          <w:p w:rsidR="00223A8A" w:rsidRDefault="00223A8A" w:rsidP="00057330">
            <w:pPr>
              <w:rPr>
                <w:rFonts w:eastAsia="Times New Roman"/>
              </w:rPr>
            </w:pPr>
          </w:p>
          <w:p w:rsidR="00223A8A" w:rsidRPr="009D4D8B" w:rsidRDefault="00223A8A" w:rsidP="007D1A31">
            <w:pPr>
              <w:pStyle w:val="ListParagraph"/>
              <w:numPr>
                <w:ilvl w:val="0"/>
                <w:numId w:val="1"/>
              </w:numPr>
              <w:spacing w:line="276" w:lineRule="auto"/>
              <w:rPr>
                <w:rFonts w:eastAsia="Times New Roman"/>
              </w:rPr>
            </w:pPr>
            <w:r w:rsidRPr="00223A8A">
              <w:rPr>
                <w:color w:val="000000"/>
                <w:szCs w:val="24"/>
              </w:rPr>
              <w:t xml:space="preserve">PM Djukanovic believes that Wester Balkans walk their path towards creating more favorable environment: </w:t>
            </w:r>
            <w:r w:rsidRPr="00223A8A">
              <w:rPr>
                <w:i/>
                <w:color w:val="000000"/>
                <w:szCs w:val="24"/>
              </w:rPr>
              <w:t>“</w:t>
            </w:r>
            <w:r>
              <w:rPr>
                <w:i/>
                <w:color w:val="000000"/>
                <w:szCs w:val="24"/>
              </w:rPr>
              <w:t>It is v</w:t>
            </w:r>
            <w:r w:rsidRPr="00223A8A">
              <w:rPr>
                <w:i/>
                <w:color w:val="000000"/>
                <w:szCs w:val="24"/>
              </w:rPr>
              <w:t xml:space="preserve">ery important </w:t>
            </w:r>
            <w:r>
              <w:rPr>
                <w:i/>
                <w:color w:val="000000"/>
                <w:szCs w:val="24"/>
              </w:rPr>
              <w:t xml:space="preserve">that </w:t>
            </w:r>
            <w:r w:rsidRPr="00223A8A">
              <w:rPr>
                <w:i/>
                <w:color w:val="000000"/>
                <w:szCs w:val="24"/>
              </w:rPr>
              <w:t xml:space="preserve">privatization </w:t>
            </w:r>
            <w:r>
              <w:rPr>
                <w:i/>
                <w:color w:val="000000"/>
                <w:szCs w:val="24"/>
              </w:rPr>
              <w:t xml:space="preserve">in </w:t>
            </w:r>
            <w:r w:rsidRPr="00223A8A">
              <w:rPr>
                <w:i/>
                <w:color w:val="000000"/>
                <w:szCs w:val="24"/>
              </w:rPr>
              <w:t xml:space="preserve">nearly all Western Balkan countries step up </w:t>
            </w:r>
            <w:r>
              <w:rPr>
                <w:i/>
                <w:color w:val="000000"/>
                <w:szCs w:val="24"/>
              </w:rPr>
              <w:t xml:space="preserve">to an </w:t>
            </w:r>
            <w:r w:rsidRPr="00223A8A">
              <w:rPr>
                <w:i/>
                <w:color w:val="000000"/>
                <w:szCs w:val="24"/>
              </w:rPr>
              <w:t xml:space="preserve">end. This increases the attractiveness of the region for direct and </w:t>
            </w:r>
            <w:proofErr w:type="gramStart"/>
            <w:r w:rsidRPr="00223A8A">
              <w:rPr>
                <w:i/>
                <w:color w:val="000000"/>
                <w:szCs w:val="24"/>
              </w:rPr>
              <w:t>greenfield</w:t>
            </w:r>
            <w:proofErr w:type="gramEnd"/>
            <w:r w:rsidRPr="00223A8A">
              <w:rPr>
                <w:i/>
                <w:color w:val="000000"/>
                <w:szCs w:val="24"/>
              </w:rPr>
              <w:t xml:space="preserve"> investments. It also emphasizes the importance of rapid establishment of regional free trade market and appropriate regulatory framework and reliable judicial system. Development of the full potential of their trade, investment and cooperation both within the re</w:t>
            </w:r>
            <w:r>
              <w:rPr>
                <w:i/>
                <w:color w:val="000000"/>
                <w:szCs w:val="24"/>
              </w:rPr>
              <w:t>gion and with the EU, indicates</w:t>
            </w:r>
            <w:r w:rsidRPr="00223A8A">
              <w:rPr>
                <w:i/>
                <w:color w:val="000000"/>
                <w:szCs w:val="24"/>
              </w:rPr>
              <w:t xml:space="preserve"> the importance of the development of transport, energy and te</w:t>
            </w:r>
            <w:r>
              <w:rPr>
                <w:i/>
                <w:color w:val="000000"/>
                <w:szCs w:val="24"/>
              </w:rPr>
              <w:t>lecommunications infrastructure</w:t>
            </w:r>
            <w:r w:rsidRPr="00223A8A">
              <w:rPr>
                <w:i/>
                <w:color w:val="000000"/>
                <w:szCs w:val="24"/>
              </w:rPr>
              <w:t xml:space="preserve"> and efficient</w:t>
            </w:r>
            <w:r>
              <w:rPr>
                <w:i/>
                <w:color w:val="000000"/>
                <w:szCs w:val="24"/>
              </w:rPr>
              <w:t xml:space="preserve"> management of external borders”</w:t>
            </w:r>
          </w:p>
          <w:p w:rsidR="009D4D8B" w:rsidRPr="009D4D8B" w:rsidRDefault="009D4D8B" w:rsidP="007D1A31">
            <w:pPr>
              <w:spacing w:line="276" w:lineRule="auto"/>
              <w:rPr>
                <w:rFonts w:eastAsia="Times New Roman"/>
              </w:rPr>
            </w:pPr>
          </w:p>
          <w:p w:rsidR="009D4D8B" w:rsidRPr="009D4D8B" w:rsidRDefault="009D4D8B" w:rsidP="007D1A31">
            <w:pPr>
              <w:pStyle w:val="ListParagraph"/>
              <w:numPr>
                <w:ilvl w:val="0"/>
                <w:numId w:val="1"/>
              </w:numPr>
              <w:spacing w:line="276" w:lineRule="auto"/>
              <w:rPr>
                <w:rFonts w:eastAsia="Times New Roman"/>
              </w:rPr>
            </w:pPr>
            <w:r>
              <w:rPr>
                <w:color w:val="000000"/>
                <w:szCs w:val="24"/>
              </w:rPr>
              <w:t xml:space="preserve">PM Djukanovic claims that the </w:t>
            </w:r>
            <w:r w:rsidRPr="00223A8A">
              <w:rPr>
                <w:color w:val="000000"/>
                <w:szCs w:val="24"/>
              </w:rPr>
              <w:t xml:space="preserve">proximity to </w:t>
            </w:r>
            <w:r>
              <w:rPr>
                <w:color w:val="000000"/>
                <w:szCs w:val="24"/>
              </w:rPr>
              <w:t xml:space="preserve">EU </w:t>
            </w:r>
            <w:r w:rsidRPr="00223A8A">
              <w:rPr>
                <w:color w:val="000000"/>
                <w:szCs w:val="24"/>
              </w:rPr>
              <w:t xml:space="preserve">markets encourages dynamic ties with its neighbors, but also imposes the need for further efforts, not only in the direction of integration of this region, but active cooperation and EU accession. </w:t>
            </w:r>
            <w:r>
              <w:rPr>
                <w:color w:val="000000"/>
                <w:szCs w:val="24"/>
              </w:rPr>
              <w:t xml:space="preserve">That is why he believes that important impetus in that direction is the introduction of </w:t>
            </w:r>
            <w:r w:rsidRPr="00223A8A">
              <w:rPr>
                <w:color w:val="000000"/>
                <w:szCs w:val="24"/>
              </w:rPr>
              <w:t xml:space="preserve">the </w:t>
            </w:r>
            <w:r w:rsidRPr="009D4D8B">
              <w:rPr>
                <w:b/>
                <w:color w:val="000000"/>
                <w:szCs w:val="24"/>
              </w:rPr>
              <w:t>European Partnership</w:t>
            </w:r>
            <w:r>
              <w:rPr>
                <w:b/>
                <w:color w:val="000000"/>
                <w:szCs w:val="24"/>
              </w:rPr>
              <w:t xml:space="preserve">. </w:t>
            </w:r>
            <w:r w:rsidRPr="009D4D8B">
              <w:rPr>
                <w:i/>
                <w:color w:val="000000"/>
                <w:szCs w:val="24"/>
              </w:rPr>
              <w:t>“</w:t>
            </w:r>
            <w:r w:rsidRPr="009D4D8B">
              <w:rPr>
                <w:i/>
                <w:color w:val="000000"/>
                <w:szCs w:val="24"/>
              </w:rPr>
              <w:t xml:space="preserve">This does not mean that we have not implemented the reforms until now properly. Instead, it is evident that the only through institutionalization of the cooperation with the EU in a given time period, they can effectively carry </w:t>
            </w:r>
            <w:r w:rsidRPr="009D4D8B">
              <w:rPr>
                <w:i/>
                <w:color w:val="000000"/>
                <w:szCs w:val="24"/>
              </w:rPr>
              <w:t xml:space="preserve">out extensive and </w:t>
            </w:r>
            <w:r w:rsidRPr="009D4D8B">
              <w:rPr>
                <w:i/>
                <w:color w:val="000000"/>
                <w:szCs w:val="24"/>
              </w:rPr>
              <w:lastRenderedPageBreak/>
              <w:t>complex tasks”</w:t>
            </w:r>
          </w:p>
          <w:p w:rsidR="009D4D8B" w:rsidRPr="009D4D8B" w:rsidRDefault="009D4D8B" w:rsidP="007D1A31">
            <w:pPr>
              <w:pStyle w:val="ListParagraph"/>
              <w:spacing w:line="276" w:lineRule="auto"/>
              <w:rPr>
                <w:rFonts w:eastAsia="Times New Roman"/>
              </w:rPr>
            </w:pPr>
          </w:p>
          <w:p w:rsidR="0011233A" w:rsidRDefault="009D4D8B" w:rsidP="007D1A31">
            <w:pPr>
              <w:pStyle w:val="ListParagraph"/>
              <w:numPr>
                <w:ilvl w:val="0"/>
                <w:numId w:val="1"/>
              </w:numPr>
              <w:spacing w:line="276" w:lineRule="auto"/>
              <w:rPr>
                <w:color w:val="000000"/>
                <w:szCs w:val="24"/>
              </w:rPr>
            </w:pPr>
            <w:r>
              <w:rPr>
                <w:color w:val="000000"/>
                <w:szCs w:val="24"/>
              </w:rPr>
              <w:t xml:space="preserve">PM Djukanovic is aware that </w:t>
            </w:r>
            <w:r w:rsidRPr="00223A8A">
              <w:rPr>
                <w:color w:val="000000"/>
                <w:szCs w:val="24"/>
              </w:rPr>
              <w:t>the region still faces many problems and challenges</w:t>
            </w:r>
            <w:r>
              <w:rPr>
                <w:color w:val="000000"/>
                <w:szCs w:val="24"/>
              </w:rPr>
              <w:t>, such as high level of unemployment, low level of FDI, but he believes that EU cohesion may be a way to overcome such issues, namely,</w:t>
            </w:r>
            <w:r w:rsidR="0011233A">
              <w:rPr>
                <w:color w:val="000000"/>
                <w:szCs w:val="24"/>
              </w:rPr>
              <w:t xml:space="preserve"> </w:t>
            </w:r>
            <w:r w:rsidRPr="0011233A">
              <w:rPr>
                <w:color w:val="000000"/>
                <w:szCs w:val="24"/>
              </w:rPr>
              <w:t>EU cohesion funds</w:t>
            </w:r>
            <w:r w:rsidR="0011233A">
              <w:rPr>
                <w:color w:val="000000"/>
                <w:szCs w:val="24"/>
              </w:rPr>
              <w:t>,</w:t>
            </w:r>
            <w:r w:rsidRPr="0011233A">
              <w:rPr>
                <w:color w:val="000000"/>
                <w:szCs w:val="24"/>
              </w:rPr>
              <w:t xml:space="preserve"> </w:t>
            </w:r>
            <w:r w:rsidR="0011233A">
              <w:rPr>
                <w:color w:val="000000"/>
                <w:szCs w:val="24"/>
              </w:rPr>
              <w:t>new support programs</w:t>
            </w:r>
          </w:p>
          <w:p w:rsidR="0011233A" w:rsidRPr="0011233A" w:rsidRDefault="0011233A" w:rsidP="007D1A31">
            <w:pPr>
              <w:pStyle w:val="ListParagraph"/>
              <w:spacing w:line="276" w:lineRule="auto"/>
              <w:rPr>
                <w:szCs w:val="24"/>
              </w:rPr>
            </w:pPr>
          </w:p>
          <w:p w:rsidR="009D4D8B" w:rsidRPr="00B83710" w:rsidRDefault="0011233A" w:rsidP="007D1A31">
            <w:pPr>
              <w:pStyle w:val="ListParagraph"/>
              <w:numPr>
                <w:ilvl w:val="0"/>
                <w:numId w:val="1"/>
              </w:numPr>
              <w:spacing w:line="276" w:lineRule="auto"/>
              <w:rPr>
                <w:color w:val="000000"/>
                <w:szCs w:val="24"/>
              </w:rPr>
            </w:pPr>
            <w:r w:rsidRPr="0011233A">
              <w:rPr>
                <w:szCs w:val="24"/>
              </w:rPr>
              <w:t>PM Djukanovic then explains that this is interrelated with the democratic development of this countries and that is why he believes that new jobs and greater investments will contribute to it</w:t>
            </w:r>
          </w:p>
          <w:p w:rsidR="00B83710" w:rsidRPr="00B83710" w:rsidRDefault="00B83710" w:rsidP="007D1A31">
            <w:pPr>
              <w:pStyle w:val="ListParagraph"/>
              <w:spacing w:line="276" w:lineRule="auto"/>
              <w:rPr>
                <w:color w:val="000000"/>
                <w:szCs w:val="24"/>
              </w:rPr>
            </w:pPr>
          </w:p>
          <w:p w:rsidR="00B83710" w:rsidRPr="007D1A31" w:rsidRDefault="00B83710" w:rsidP="007D1A31">
            <w:pPr>
              <w:pStyle w:val="ListParagraph"/>
              <w:numPr>
                <w:ilvl w:val="0"/>
                <w:numId w:val="1"/>
              </w:numPr>
              <w:spacing w:line="276" w:lineRule="auto"/>
              <w:rPr>
                <w:color w:val="000000"/>
                <w:szCs w:val="24"/>
              </w:rPr>
            </w:pPr>
            <w:r w:rsidRPr="007D1A31">
              <w:rPr>
                <w:color w:val="000000"/>
                <w:szCs w:val="24"/>
              </w:rPr>
              <w:t xml:space="preserve">While talking about the European perspective of the region, PM Djukanovic emphasizes that the security and politically unsolved issues are the key to stability, especially when it comes to Kosovo. In his beliefs the progress in this region should be equally distributed among the countries because otherwise there will be inevitable instability: </w:t>
            </w:r>
            <w:r w:rsidRPr="007D1A31">
              <w:rPr>
                <w:i/>
                <w:color w:val="000000"/>
                <w:szCs w:val="24"/>
              </w:rPr>
              <w:t>“This is confirmed by the example of the NATO summit in Istanbul. Although Montenegro has fulfilled all the conditions for the Partnership for Peace, we have not received the Istanbul Summit, due to the lack of cooperation of Serbia with the ICTY”</w:t>
            </w:r>
          </w:p>
          <w:p w:rsidR="00B83710" w:rsidRPr="0011233A" w:rsidRDefault="00B83710" w:rsidP="00B83710">
            <w:pPr>
              <w:pStyle w:val="ListParagraph"/>
              <w:rPr>
                <w:color w:val="000000"/>
                <w:szCs w:val="24"/>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Because of the moral baseness of the threatening minority, non-democratic means may be openly justified or at least the minority’s continued enjoyment of these will be seen as a generous concession by the people; the speech itself may exaggerate or </w:t>
            </w:r>
            <w:r w:rsidRPr="00057330">
              <w:rPr>
                <w:rFonts w:eastAsia="Times New Roman"/>
              </w:rPr>
              <w:lastRenderedPageBreak/>
              <w:t>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w:t>
            </w:r>
            <w:r w:rsidRPr="00057330">
              <w:rPr>
                <w:rFonts w:eastAsia="Times New Roman"/>
              </w:rPr>
              <w:lastRenderedPageBreak/>
              <w:t>abused, it is either an innocent mistake or an embarrassing breach of democratic standards.</w:t>
            </w:r>
          </w:p>
          <w:p w:rsidR="0011233A" w:rsidRDefault="0011233A" w:rsidP="00057330">
            <w:pPr>
              <w:rPr>
                <w:rFonts w:eastAsia="Times New Roman"/>
              </w:rPr>
            </w:pPr>
          </w:p>
          <w:p w:rsidR="0011233A" w:rsidRPr="007D1A31" w:rsidRDefault="0011233A" w:rsidP="007D1A31">
            <w:pPr>
              <w:pStyle w:val="ListParagraph"/>
              <w:numPr>
                <w:ilvl w:val="0"/>
                <w:numId w:val="1"/>
              </w:numPr>
              <w:spacing w:line="276" w:lineRule="auto"/>
              <w:rPr>
                <w:i/>
                <w:color w:val="000000"/>
                <w:szCs w:val="24"/>
              </w:rPr>
            </w:pPr>
            <w:r w:rsidRPr="007D1A31">
              <w:rPr>
                <w:i/>
                <w:color w:val="000000"/>
                <w:szCs w:val="24"/>
              </w:rPr>
              <w:t>“We are aware that European integration does not know the shortcuts. The whole process involves the political will and determination to continue the comprehensive reform - build a reliable and predictable system that will be able to function and cope with increased competition within the EU”</w:t>
            </w:r>
          </w:p>
          <w:p w:rsidR="00B83710" w:rsidRDefault="00B83710" w:rsidP="007D1A31">
            <w:pPr>
              <w:spacing w:line="276" w:lineRule="auto"/>
              <w:rPr>
                <w:color w:val="000000"/>
                <w:szCs w:val="24"/>
              </w:rPr>
            </w:pPr>
          </w:p>
          <w:p w:rsidR="007D1A31" w:rsidRPr="007D1A31" w:rsidRDefault="00B83710" w:rsidP="007D1A31">
            <w:pPr>
              <w:pStyle w:val="ListParagraph"/>
              <w:numPr>
                <w:ilvl w:val="0"/>
                <w:numId w:val="1"/>
              </w:numPr>
              <w:spacing w:line="276" w:lineRule="auto"/>
              <w:rPr>
                <w:rFonts w:eastAsia="Times New Roman"/>
              </w:rPr>
            </w:pPr>
            <w:r>
              <w:rPr>
                <w:color w:val="000000"/>
                <w:szCs w:val="24"/>
              </w:rPr>
              <w:t>PM Djukanovic believes that when it comes to the political assumptions one of the prerequisites for achieving the goal is making greater progress towards ethnic reconciliation, respect for minority rights, strengthened capacity for tolerance and coexistence of differences</w:t>
            </w:r>
          </w:p>
          <w:p w:rsidR="007D1A31" w:rsidRPr="007D1A31" w:rsidRDefault="007D1A31" w:rsidP="007D1A31">
            <w:pPr>
              <w:pStyle w:val="ListParagraph"/>
              <w:spacing w:line="276" w:lineRule="auto"/>
              <w:rPr>
                <w:color w:val="000000"/>
                <w:szCs w:val="24"/>
              </w:rPr>
            </w:pPr>
          </w:p>
          <w:p w:rsidR="002F4824" w:rsidRPr="007D1A31" w:rsidRDefault="002F4824" w:rsidP="007D1A31">
            <w:pPr>
              <w:pStyle w:val="ListParagraph"/>
              <w:numPr>
                <w:ilvl w:val="0"/>
                <w:numId w:val="1"/>
              </w:numPr>
              <w:spacing w:line="276" w:lineRule="auto"/>
              <w:rPr>
                <w:rFonts w:eastAsia="Times New Roman"/>
                <w:i/>
              </w:rPr>
            </w:pPr>
            <w:r w:rsidRPr="007D1A31">
              <w:rPr>
                <w:i/>
                <w:color w:val="000000"/>
                <w:szCs w:val="24"/>
              </w:rPr>
              <w:t>“As usual, Montenegro will respect all international obligations, as well as the Belgrade Agreement”</w:t>
            </w:r>
          </w:p>
        </w:tc>
      </w:tr>
    </w:tbl>
    <w:p w:rsidR="002F4824" w:rsidRDefault="002F4824" w:rsidP="00057330">
      <w:pPr>
        <w:rPr>
          <w:b/>
        </w:rPr>
      </w:pPr>
    </w:p>
    <w:p w:rsidR="002F4824" w:rsidRDefault="002F4824" w:rsidP="00057330">
      <w:pPr>
        <w:rPr>
          <w:b/>
        </w:rPr>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290F1A" w:rsidRDefault="00290F1A" w:rsidP="007D1A31">
      <w:pPr>
        <w:spacing w:line="360" w:lineRule="auto"/>
        <w:jc w:val="both"/>
        <w:rPr>
          <w:color w:val="000000"/>
          <w:szCs w:val="24"/>
        </w:rPr>
      </w:pPr>
      <w:r w:rsidRPr="006924BA">
        <w:rPr>
          <w:color w:val="000000"/>
          <w:szCs w:val="24"/>
        </w:rPr>
        <w:br/>
      </w:r>
      <w:r w:rsidR="007D1A31">
        <w:rPr>
          <w:color w:val="000000"/>
          <w:szCs w:val="24"/>
        </w:rPr>
        <w:tab/>
        <w:t xml:space="preserve">In his speech PM Milo Djukanovic addresses the issue of stability in the Balkan region. He believes that the 21 century has brought new challenges, namely the stability of the region, however from the perspective of civil affairs rather than security risk. Consequently, he believes that the best solution in the final instance would be simultaneous integration of these countries in both NATO and EU. Still, he assures that in the meantime many things have to be done. Namely, </w:t>
      </w:r>
      <w:r w:rsidR="004D2191">
        <w:rPr>
          <w:color w:val="000000"/>
          <w:szCs w:val="24"/>
        </w:rPr>
        <w:t xml:space="preserve">he mentions that the EU should help these countries in lowering the rate of unemployment and boosting the level of </w:t>
      </w:r>
      <w:proofErr w:type="gramStart"/>
      <w:r w:rsidR="004D2191">
        <w:rPr>
          <w:color w:val="000000"/>
          <w:szCs w:val="24"/>
        </w:rPr>
        <w:t>greenfield</w:t>
      </w:r>
      <w:proofErr w:type="gramEnd"/>
      <w:r w:rsidR="004D2191">
        <w:rPr>
          <w:color w:val="000000"/>
          <w:szCs w:val="24"/>
        </w:rPr>
        <w:t xml:space="preserve"> and direct investments through different partnership programs between the EU and these countries. Therefore, in his opinion only institutionalization of such </w:t>
      </w:r>
      <w:r w:rsidR="004D2191">
        <w:rPr>
          <w:color w:val="000000"/>
          <w:szCs w:val="24"/>
        </w:rPr>
        <w:lastRenderedPageBreak/>
        <w:t>issues is the key to success. Finally, this would provide for greater support from the citizens for the pro-European policies and would prove the legitimacy of the decision-making processes.</w:t>
      </w:r>
    </w:p>
    <w:p w:rsidR="004D2191" w:rsidRPr="007D1A31" w:rsidRDefault="004D2191" w:rsidP="007D1A31">
      <w:pPr>
        <w:spacing w:line="360" w:lineRule="auto"/>
        <w:jc w:val="both"/>
        <w:rPr>
          <w:color w:val="000000"/>
          <w:szCs w:val="24"/>
        </w:rPr>
      </w:pPr>
      <w:r>
        <w:rPr>
          <w:color w:val="000000"/>
          <w:szCs w:val="24"/>
        </w:rPr>
        <w:tab/>
        <w:t xml:space="preserve">This speech is undoubtedly non-populist </w:t>
      </w:r>
      <w:proofErr w:type="gramStart"/>
      <w:r>
        <w:rPr>
          <w:color w:val="000000"/>
          <w:szCs w:val="24"/>
        </w:rPr>
        <w:t>speech</w:t>
      </w:r>
      <w:r w:rsidR="00645E9F">
        <w:rPr>
          <w:color w:val="000000"/>
          <w:szCs w:val="24"/>
        </w:rPr>
        <w:t>,</w:t>
      </w:r>
      <w:proofErr w:type="gramEnd"/>
      <w:r w:rsidR="00645E9F">
        <w:rPr>
          <w:color w:val="000000"/>
          <w:szCs w:val="24"/>
        </w:rPr>
        <w:t xml:space="preserve"> therefore, I graded it with 0</w:t>
      </w:r>
      <w:bookmarkStart w:id="0" w:name="_GoBack"/>
      <w:bookmarkEnd w:id="0"/>
      <w:r>
        <w:rPr>
          <w:color w:val="000000"/>
          <w:szCs w:val="24"/>
        </w:rPr>
        <w:t>. Hence, PM Djukanovic does not convey Manichean worldview and he does not refer to an evil minority or popular will. He ascribes cosmic proportions to the integration of the Western Balkans in the EU, justifying that by saying that only when this region will be integrated – then we can talk about Europe as a whole, and more importantly secure and stable Europe. Furthermore, he does not call for systemic changes, thus, he focuses on a particular issue and offers particular solutions to the problem. Finally, PM Djukanovic states that as always, Montenegro would employ democratic means and procedures in order to achieve the common goal.</w:t>
      </w:r>
    </w:p>
    <w:sectPr w:rsidR="004D2191" w:rsidRPr="007D1A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42433F"/>
    <w:multiLevelType w:val="hybridMultilevel"/>
    <w:tmpl w:val="426EC62C"/>
    <w:lvl w:ilvl="0" w:tplc="0F5482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11233A"/>
    <w:rsid w:val="00223A8A"/>
    <w:rsid w:val="00290F1A"/>
    <w:rsid w:val="002F4824"/>
    <w:rsid w:val="00422BB5"/>
    <w:rsid w:val="0042336A"/>
    <w:rsid w:val="004D2191"/>
    <w:rsid w:val="00540FFC"/>
    <w:rsid w:val="00645E9F"/>
    <w:rsid w:val="007D1A31"/>
    <w:rsid w:val="00896039"/>
    <w:rsid w:val="009D4D8B"/>
    <w:rsid w:val="00B83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1">
    <w:name w:val="heading 1"/>
    <w:basedOn w:val="Normal"/>
    <w:next w:val="Normal"/>
    <w:link w:val="Heading1Char"/>
    <w:uiPriority w:val="9"/>
    <w:qFormat/>
    <w:rsid w:val="00290F1A"/>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90F1A"/>
    <w:rPr>
      <w:rFonts w:asciiTheme="majorHAnsi" w:eastAsiaTheme="majorEastAsia" w:hAnsiTheme="majorHAnsi" w:cstheme="majorBidi"/>
      <w:b/>
      <w:bCs/>
      <w:color w:val="365F91" w:themeColor="accent1" w:themeShade="BF"/>
      <w:sz w:val="28"/>
      <w:szCs w:val="28"/>
      <w:lang w:val="en-GB" w:eastAsia="en-GB"/>
    </w:rPr>
  </w:style>
  <w:style w:type="character" w:customStyle="1" w:styleId="apple-converted-space">
    <w:name w:val="apple-converted-space"/>
    <w:basedOn w:val="DefaultParagraphFont"/>
    <w:rsid w:val="00290F1A"/>
  </w:style>
  <w:style w:type="character" w:styleId="Hyperlink">
    <w:name w:val="Hyperlink"/>
    <w:basedOn w:val="DefaultParagraphFont"/>
    <w:uiPriority w:val="99"/>
    <w:semiHidden/>
    <w:unhideWhenUsed/>
    <w:rsid w:val="00290F1A"/>
    <w:rPr>
      <w:color w:val="0000FF"/>
      <w:u w:val="single"/>
    </w:rPr>
  </w:style>
  <w:style w:type="paragraph" w:styleId="ListParagraph">
    <w:name w:val="List Paragraph"/>
    <w:basedOn w:val="Normal"/>
    <w:uiPriority w:val="34"/>
    <w:qFormat/>
    <w:rsid w:val="008960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1">
    <w:name w:val="heading 1"/>
    <w:basedOn w:val="Normal"/>
    <w:next w:val="Normal"/>
    <w:link w:val="Heading1Char"/>
    <w:uiPriority w:val="9"/>
    <w:qFormat/>
    <w:rsid w:val="00290F1A"/>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90F1A"/>
    <w:rPr>
      <w:rFonts w:asciiTheme="majorHAnsi" w:eastAsiaTheme="majorEastAsia" w:hAnsiTheme="majorHAnsi" w:cstheme="majorBidi"/>
      <w:b/>
      <w:bCs/>
      <w:color w:val="365F91" w:themeColor="accent1" w:themeShade="BF"/>
      <w:sz w:val="28"/>
      <w:szCs w:val="28"/>
      <w:lang w:val="en-GB" w:eastAsia="en-GB"/>
    </w:rPr>
  </w:style>
  <w:style w:type="character" w:customStyle="1" w:styleId="apple-converted-space">
    <w:name w:val="apple-converted-space"/>
    <w:basedOn w:val="DefaultParagraphFont"/>
    <w:rsid w:val="00290F1A"/>
  </w:style>
  <w:style w:type="character" w:styleId="Hyperlink">
    <w:name w:val="Hyperlink"/>
    <w:basedOn w:val="DefaultParagraphFont"/>
    <w:uiPriority w:val="99"/>
    <w:semiHidden/>
    <w:unhideWhenUsed/>
    <w:rsid w:val="00290F1A"/>
    <w:rPr>
      <w:color w:val="0000FF"/>
      <w:u w:val="single"/>
    </w:rPr>
  </w:style>
  <w:style w:type="paragraph" w:styleId="ListParagraph">
    <w:name w:val="List Paragraph"/>
    <w:basedOn w:val="Normal"/>
    <w:uiPriority w:val="34"/>
    <w:qFormat/>
    <w:rsid w:val="008960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E447W57QMQQN-3-694</_dlc_DocId>
    <_dlc_DocIdUrl xmlns="10cf6be1-8688-4bca-8c7e-c76e32febd7f">
      <Url>https://populism.byu.edu/_layouts/15/DocIdRedir.aspx?ID=E447W57QMQQN-3-694</Url>
      <Description>E447W57QMQQN-3-694</Description>
    </_dlc_DocIdUrl>
  </documentManagement>
</p:properties>
</file>

<file path=customXml/itemProps1.xml><?xml version="1.0" encoding="utf-8"?>
<ds:datastoreItem xmlns:ds="http://schemas.openxmlformats.org/officeDocument/2006/customXml" ds:itemID="{D450B967-A766-4BB9-87C1-1A4B5C7563B7}"/>
</file>

<file path=customXml/itemProps2.xml><?xml version="1.0" encoding="utf-8"?>
<ds:datastoreItem xmlns:ds="http://schemas.openxmlformats.org/officeDocument/2006/customXml" ds:itemID="{B1CAEBE5-D834-4BAD-9C4B-6E0E33E8C00E}"/>
</file>

<file path=customXml/itemProps3.xml><?xml version="1.0" encoding="utf-8"?>
<ds:datastoreItem xmlns:ds="http://schemas.openxmlformats.org/officeDocument/2006/customXml" ds:itemID="{513CB16C-4AF0-4698-ADC7-8C423344D71D}"/>
</file>

<file path=customXml/itemProps4.xml><?xml version="1.0" encoding="utf-8"?>
<ds:datastoreItem xmlns:ds="http://schemas.openxmlformats.org/officeDocument/2006/customXml" ds:itemID="{67FB3462-9CAB-4D2E-83D7-753CEA8C7091}"/>
</file>

<file path=docProps/app.xml><?xml version="1.0" encoding="utf-8"?>
<Properties xmlns="http://schemas.openxmlformats.org/officeDocument/2006/extended-properties" xmlns:vt="http://schemas.openxmlformats.org/officeDocument/2006/docPropsVTypes">
  <Template>Normal</Template>
  <TotalTime>162</TotalTime>
  <Pages>7</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2</cp:revision>
  <dcterms:created xsi:type="dcterms:W3CDTF">2013-04-17T16:22:00Z</dcterms:created>
  <dcterms:modified xsi:type="dcterms:W3CDTF">2013-04-19T22:31:00Z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66768667-cc65-497f-a929-f0ac3adc37b4</vt:lpwstr>
  </property>
</Properties>
</file>